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80" w:rsidRDefault="00186580" w:rsidP="00186580">
      <w:pPr>
        <w:jc w:val="center"/>
      </w:pPr>
      <w:r>
        <w:t xml:space="preserve">Primary Years Program – </w:t>
      </w:r>
      <w:r w:rsidR="003B52ED">
        <w:t>Principal Job Description</w:t>
      </w:r>
    </w:p>
    <w:p w:rsidR="007927A7" w:rsidRDefault="00186580" w:rsidP="00186580">
      <w:pPr>
        <w:jc w:val="center"/>
      </w:pPr>
      <w:r>
        <w:t>Tuscaloosa Magnet Schools – Elementary</w:t>
      </w:r>
    </w:p>
    <w:p w:rsidR="00A34C86" w:rsidRDefault="00A34C86" w:rsidP="00A34C86">
      <w:r>
        <w:t>Documentation</w:t>
      </w:r>
    </w:p>
    <w:p w:rsidR="00A34C86" w:rsidRDefault="003B52ED" w:rsidP="00186580">
      <w:pPr>
        <w:pStyle w:val="ListParagraph"/>
        <w:numPr>
          <w:ilvl w:val="0"/>
          <w:numId w:val="2"/>
        </w:numPr>
      </w:pPr>
      <w:r>
        <w:t>Review completed planners and de</w:t>
      </w:r>
      <w:r w:rsidR="007F533B">
        <w:t xml:space="preserve">termine Common Core </w:t>
      </w:r>
      <w:r>
        <w:t>are included</w:t>
      </w:r>
    </w:p>
    <w:p w:rsidR="00A34C86" w:rsidRDefault="00A34C86" w:rsidP="00186580">
      <w:pPr>
        <w:pStyle w:val="ListParagraph"/>
        <w:numPr>
          <w:ilvl w:val="0"/>
          <w:numId w:val="2"/>
        </w:numPr>
      </w:pPr>
      <w:r>
        <w:t xml:space="preserve">Lead the school’s process of developing and reviewing </w:t>
      </w:r>
      <w:r w:rsidR="00DB04F8">
        <w:t>t</w:t>
      </w:r>
      <w:r>
        <w:t>he scope and sequence documents in alignment with national and state standards and district and IB guidelines</w:t>
      </w:r>
    </w:p>
    <w:p w:rsidR="00A34C86" w:rsidRDefault="00DB04F8" w:rsidP="00186580">
      <w:pPr>
        <w:pStyle w:val="ListParagraph"/>
        <w:numPr>
          <w:ilvl w:val="0"/>
          <w:numId w:val="2"/>
        </w:numPr>
      </w:pPr>
      <w:r>
        <w:t>Ensure that agreem</w:t>
      </w:r>
      <w:bookmarkStart w:id="0" w:name="_GoBack"/>
      <w:bookmarkEnd w:id="0"/>
      <w:r>
        <w:t>ents</w:t>
      </w:r>
      <w:r w:rsidR="00A34C86">
        <w:t xml:space="preserve"> are formulated for assessment and for teaching and learning language</w:t>
      </w:r>
    </w:p>
    <w:p w:rsidR="00A34C86" w:rsidRDefault="00A34C86" w:rsidP="00A34C86">
      <w:r>
        <w:t>Professional Development</w:t>
      </w:r>
    </w:p>
    <w:p w:rsidR="00426729" w:rsidRDefault="00426729" w:rsidP="00A34C86">
      <w:pPr>
        <w:pStyle w:val="ListParagraph"/>
        <w:numPr>
          <w:ilvl w:val="0"/>
          <w:numId w:val="3"/>
        </w:numPr>
      </w:pPr>
      <w:r>
        <w:t>Collaborate with each teacher to reflect on identified professional development needs based on self assessment</w:t>
      </w:r>
    </w:p>
    <w:p w:rsidR="00FB4E71" w:rsidRDefault="00FB4E71" w:rsidP="00A34C86">
      <w:pPr>
        <w:pStyle w:val="ListParagraph"/>
        <w:numPr>
          <w:ilvl w:val="0"/>
          <w:numId w:val="3"/>
        </w:numPr>
      </w:pPr>
      <w:r>
        <w:t>Plan and fin</w:t>
      </w:r>
      <w:r w:rsidR="007F533B">
        <w:t>d</w:t>
      </w:r>
      <w:r>
        <w:t xml:space="preserve"> funding for </w:t>
      </w:r>
      <w:r w:rsidR="00DB04F8">
        <w:t xml:space="preserve"> in school and out of school professional development </w:t>
      </w:r>
    </w:p>
    <w:p w:rsidR="00A34C86" w:rsidRDefault="00A34C86" w:rsidP="00A34C86">
      <w:pPr>
        <w:pStyle w:val="ListParagraph"/>
        <w:numPr>
          <w:ilvl w:val="0"/>
          <w:numId w:val="3"/>
        </w:numPr>
      </w:pPr>
      <w:r>
        <w:t>Ensure that staff members are made award of professional development opportunities</w:t>
      </w:r>
    </w:p>
    <w:p w:rsidR="00A34C86" w:rsidRDefault="00A34C86" w:rsidP="00A34C86">
      <w:pPr>
        <w:pStyle w:val="ListParagraph"/>
        <w:numPr>
          <w:ilvl w:val="0"/>
          <w:numId w:val="3"/>
        </w:numPr>
      </w:pPr>
      <w:r>
        <w:t>Keep a record of workshop attendance and school visits to ensure equality of opportunity and identify ongoing needs</w:t>
      </w:r>
    </w:p>
    <w:p w:rsidR="00A34C86" w:rsidRDefault="007F533B" w:rsidP="00A34C86">
      <w:pPr>
        <w:pStyle w:val="ListParagraph"/>
        <w:numPr>
          <w:ilvl w:val="0"/>
          <w:numId w:val="3"/>
        </w:numPr>
      </w:pPr>
      <w:r>
        <w:t>Communicate to community regarding</w:t>
      </w:r>
      <w:r w:rsidR="00A34C86">
        <w:t xml:space="preserve"> PYP 5</w:t>
      </w:r>
      <w:r w:rsidR="00A34C86" w:rsidRPr="00A34C86">
        <w:rPr>
          <w:vertAlign w:val="superscript"/>
        </w:rPr>
        <w:t>th</w:t>
      </w:r>
      <w:r w:rsidR="00A34C86">
        <w:t xml:space="preserve"> grade exhibition</w:t>
      </w:r>
    </w:p>
    <w:p w:rsidR="001477FF" w:rsidRDefault="001477FF" w:rsidP="001477FF">
      <w:r>
        <w:t>Curriculum Responsibilities</w:t>
      </w:r>
    </w:p>
    <w:p w:rsidR="00DB04F8" w:rsidRDefault="00FB4E71" w:rsidP="00DB04F8">
      <w:pPr>
        <w:pStyle w:val="ListParagraph"/>
        <w:numPr>
          <w:ilvl w:val="0"/>
          <w:numId w:val="2"/>
        </w:numPr>
      </w:pPr>
      <w:r>
        <w:t>Create climate of collaborative planning within the school</w:t>
      </w:r>
    </w:p>
    <w:p w:rsidR="00DB04F8" w:rsidRDefault="00DB04F8" w:rsidP="00DB04F8">
      <w:pPr>
        <w:pStyle w:val="ListParagraph"/>
        <w:numPr>
          <w:ilvl w:val="0"/>
          <w:numId w:val="2"/>
        </w:numPr>
      </w:pPr>
      <w:r>
        <w:t xml:space="preserve">Work collaboratively with all members of the </w:t>
      </w:r>
      <w:r w:rsidR="00FB4E71">
        <w:t xml:space="preserve"> faculty and staff</w:t>
      </w:r>
    </w:p>
    <w:p w:rsidR="00DB04F8" w:rsidRDefault="007F533B" w:rsidP="001477FF">
      <w:pPr>
        <w:pStyle w:val="ListParagraph"/>
        <w:numPr>
          <w:ilvl w:val="0"/>
          <w:numId w:val="2"/>
        </w:numPr>
      </w:pPr>
      <w:r>
        <w:t>Review test results to determine next steps in support of Continuous Improvement Plan (CIP)</w:t>
      </w:r>
    </w:p>
    <w:p w:rsidR="00A34C86" w:rsidRDefault="00A34C86" w:rsidP="00A34C86">
      <w:r>
        <w:t>Resource management</w:t>
      </w:r>
    </w:p>
    <w:p w:rsidR="00A34C86" w:rsidRDefault="003B52ED" w:rsidP="00A34C86">
      <w:pPr>
        <w:pStyle w:val="ListParagraph"/>
        <w:numPr>
          <w:ilvl w:val="0"/>
          <w:numId w:val="4"/>
        </w:numPr>
      </w:pPr>
      <w:r>
        <w:t>Provide budget for</w:t>
      </w:r>
      <w:r w:rsidR="00A34C86">
        <w:t xml:space="preserve"> the purchase of </w:t>
      </w:r>
      <w:r w:rsidR="007F533B">
        <w:t xml:space="preserve">obtaining </w:t>
      </w:r>
      <w:r w:rsidR="00A34C86">
        <w:t>resources to support the implementation of the program</w:t>
      </w:r>
      <w:r w:rsidR="007F533B">
        <w:t>me</w:t>
      </w:r>
    </w:p>
    <w:p w:rsidR="001477FF" w:rsidRDefault="001477FF" w:rsidP="00A34C86">
      <w:pPr>
        <w:pStyle w:val="ListParagraph"/>
        <w:numPr>
          <w:ilvl w:val="0"/>
          <w:numId w:val="4"/>
        </w:numPr>
      </w:pPr>
      <w:r>
        <w:t>Collaborate with PYP leadership team to integrate PYP action plans into the Continuous Improvement Plan (including budget recommendations)</w:t>
      </w:r>
    </w:p>
    <w:p w:rsidR="001477FF" w:rsidRDefault="001477FF" w:rsidP="001477FF">
      <w:r>
        <w:t>Communication</w:t>
      </w:r>
    </w:p>
    <w:p w:rsidR="00DB04F8" w:rsidRDefault="00DB04F8" w:rsidP="001477FF">
      <w:pPr>
        <w:pStyle w:val="ListParagraph"/>
        <w:numPr>
          <w:ilvl w:val="0"/>
          <w:numId w:val="2"/>
        </w:numPr>
      </w:pPr>
      <w:r>
        <w:t xml:space="preserve">Communicate with </w:t>
      </w:r>
      <w:r w:rsidR="003B52ED">
        <w:t>Central Office Person</w:t>
      </w:r>
      <w:r w:rsidR="00FB4E71">
        <w:t>n</w:t>
      </w:r>
      <w:r w:rsidR="003B52ED">
        <w:t xml:space="preserve">el </w:t>
      </w:r>
    </w:p>
    <w:p w:rsidR="001477FF" w:rsidRDefault="00FB4E71" w:rsidP="001477FF">
      <w:pPr>
        <w:pStyle w:val="ListParagraph"/>
        <w:numPr>
          <w:ilvl w:val="0"/>
          <w:numId w:val="5"/>
        </w:numPr>
      </w:pPr>
      <w:r>
        <w:t>Develop schedule which p</w:t>
      </w:r>
      <w:r w:rsidR="003B52ED">
        <w:t>rovide</w:t>
      </w:r>
      <w:r>
        <w:t>s</w:t>
      </w:r>
      <w:r w:rsidR="003B52ED">
        <w:t xml:space="preserve"> adequate time for</w:t>
      </w:r>
      <w:r w:rsidR="001477FF">
        <w:t xml:space="preserve"> communication a</w:t>
      </w:r>
      <w:r>
        <w:t>nd collaboration among all faculty</w:t>
      </w:r>
      <w:r w:rsidR="001477FF">
        <w:t xml:space="preserve"> members involved in implementing the program</w:t>
      </w:r>
    </w:p>
    <w:p w:rsidR="001477FF" w:rsidRDefault="003B52ED" w:rsidP="001477FF">
      <w:pPr>
        <w:pStyle w:val="ListParagraph"/>
        <w:numPr>
          <w:ilvl w:val="0"/>
          <w:numId w:val="5"/>
        </w:numPr>
      </w:pPr>
      <w:r>
        <w:t>Provide information to parents during enrollment period</w:t>
      </w:r>
    </w:p>
    <w:p w:rsidR="001477FF" w:rsidRDefault="003B52ED" w:rsidP="001477FF">
      <w:pPr>
        <w:pStyle w:val="ListParagraph"/>
        <w:numPr>
          <w:ilvl w:val="0"/>
          <w:numId w:val="5"/>
        </w:numPr>
      </w:pPr>
      <w:r>
        <w:t>Include IB PYP information in mon</w:t>
      </w:r>
      <w:r w:rsidR="001477FF">
        <w:t xml:space="preserve">thly school newsletter </w:t>
      </w:r>
    </w:p>
    <w:p w:rsidR="001477FF" w:rsidRDefault="001477FF" w:rsidP="001477FF">
      <w:pPr>
        <w:pStyle w:val="ListParagraph"/>
        <w:numPr>
          <w:ilvl w:val="0"/>
          <w:numId w:val="5"/>
        </w:numPr>
      </w:pPr>
      <w:r>
        <w:t>Ensure the school adheres to the IB Standards and Practices</w:t>
      </w:r>
    </w:p>
    <w:p w:rsidR="001477FF" w:rsidRDefault="00FB4E71" w:rsidP="001477FF">
      <w:pPr>
        <w:pStyle w:val="ListParagraph"/>
        <w:numPr>
          <w:ilvl w:val="0"/>
          <w:numId w:val="5"/>
        </w:numPr>
      </w:pPr>
      <w:r>
        <w:t>Work closely with the Middle Y</w:t>
      </w:r>
      <w:r w:rsidR="001477FF">
        <w:t xml:space="preserve">ears </w:t>
      </w:r>
      <w:proofErr w:type="spellStart"/>
      <w:r w:rsidR="001477FF">
        <w:t>Programme</w:t>
      </w:r>
      <w:proofErr w:type="spellEnd"/>
      <w:r w:rsidR="001477FF">
        <w:t xml:space="preserve"> </w:t>
      </w:r>
      <w:r w:rsidR="003B52ED">
        <w:t xml:space="preserve">Principal </w:t>
      </w:r>
      <w:r w:rsidR="001477FF">
        <w:t>to ensure a smooth transition for students from the PYP to the MYP</w:t>
      </w:r>
    </w:p>
    <w:p w:rsidR="001477FF" w:rsidRDefault="001477FF" w:rsidP="001477FF">
      <w:pPr>
        <w:pStyle w:val="ListParagraph"/>
      </w:pPr>
    </w:p>
    <w:sectPr w:rsidR="0014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F0B"/>
    <w:multiLevelType w:val="hybridMultilevel"/>
    <w:tmpl w:val="7C42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6F20"/>
    <w:multiLevelType w:val="hybridMultilevel"/>
    <w:tmpl w:val="FB28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43AC"/>
    <w:multiLevelType w:val="hybridMultilevel"/>
    <w:tmpl w:val="C49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45466"/>
    <w:multiLevelType w:val="hybridMultilevel"/>
    <w:tmpl w:val="46F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1DE7"/>
    <w:multiLevelType w:val="hybridMultilevel"/>
    <w:tmpl w:val="B94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023A"/>
    <w:multiLevelType w:val="hybridMultilevel"/>
    <w:tmpl w:val="1248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22C6C"/>
    <w:multiLevelType w:val="hybridMultilevel"/>
    <w:tmpl w:val="DE3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80"/>
    <w:rsid w:val="001477FF"/>
    <w:rsid w:val="00186580"/>
    <w:rsid w:val="003B52ED"/>
    <w:rsid w:val="00426729"/>
    <w:rsid w:val="00707909"/>
    <w:rsid w:val="007927A7"/>
    <w:rsid w:val="007F533B"/>
    <w:rsid w:val="00A34C86"/>
    <w:rsid w:val="00DB04F8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Tuscaloosa City Schools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Burkhalter</dc:creator>
  <cp:lastModifiedBy>magnet</cp:lastModifiedBy>
  <cp:revision>2</cp:revision>
  <dcterms:created xsi:type="dcterms:W3CDTF">2012-09-17T13:56:00Z</dcterms:created>
  <dcterms:modified xsi:type="dcterms:W3CDTF">2012-09-17T13:56:00Z</dcterms:modified>
</cp:coreProperties>
</file>